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0F12" w14:textId="77777777" w:rsidR="008D3AC2" w:rsidRPr="008D3AC2" w:rsidRDefault="008D3AC2" w:rsidP="008D3A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D3AC2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40"/>
          <w:szCs w:val="40"/>
        </w:rPr>
        <w:t>空</w:t>
      </w:r>
      <w:r w:rsidRPr="008D3AC2">
        <w:rPr>
          <w:rFonts w:ascii="ＭＳ 明朝" w:eastAsia="ＭＳ Ｐゴシック" w:hAnsi="Times New Roman" w:cs="ＭＳ Ｐゴシック" w:hint="eastAsia"/>
          <w:color w:val="000000"/>
          <w:spacing w:val="2"/>
          <w:w w:val="151"/>
          <w:kern w:val="0"/>
          <w:sz w:val="40"/>
          <w:szCs w:val="40"/>
        </w:rPr>
        <w:t xml:space="preserve">　</w:t>
      </w:r>
      <w:r w:rsidRPr="008D3AC2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40"/>
          <w:szCs w:val="40"/>
        </w:rPr>
        <w:t>手</w:t>
      </w:r>
      <w:r w:rsidRPr="008D3AC2">
        <w:rPr>
          <w:rFonts w:ascii="ＭＳ 明朝" w:eastAsia="ＭＳ Ｐゴシック" w:hAnsi="Times New Roman" w:cs="ＭＳ Ｐゴシック" w:hint="eastAsia"/>
          <w:color w:val="000000"/>
          <w:spacing w:val="2"/>
          <w:w w:val="151"/>
          <w:kern w:val="0"/>
          <w:sz w:val="40"/>
          <w:szCs w:val="40"/>
        </w:rPr>
        <w:t xml:space="preserve">　</w:t>
      </w:r>
      <w:r w:rsidRPr="008D3AC2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40"/>
          <w:szCs w:val="40"/>
        </w:rPr>
        <w:t>道</w:t>
      </w:r>
    </w:p>
    <w:p w14:paraId="0E5C1C27" w14:textId="77777777" w:rsidR="008D3AC2" w:rsidRDefault="008D3AC2" w:rsidP="008D3AC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p w14:paraId="7EB0CC3F" w14:textId="77777777" w:rsidR="008D3AC2" w:rsidRDefault="008D3AC2" w:rsidP="008D3AC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  <w:r w:rsidRPr="008D3AC2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＜競</w:t>
      </w:r>
      <w:r w:rsidRPr="008D3AC2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8D3AC2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技</w:t>
      </w:r>
      <w:r w:rsidRPr="008D3AC2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8D3AC2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規</w:t>
      </w:r>
      <w:r w:rsidRPr="008D3AC2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8D3AC2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定＞</w:t>
      </w:r>
    </w:p>
    <w:p w14:paraId="5F98830C" w14:textId="77777777" w:rsidR="008D3AC2" w:rsidRDefault="008D3AC2" w:rsidP="008D3A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8E84E6E" w14:textId="77777777" w:rsidR="008D3AC2" w:rsidRPr="00701DEE" w:rsidRDefault="008D3AC2" w:rsidP="008D3A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0315C175" w14:textId="77777777" w:rsidR="008D3AC2" w:rsidRPr="00701DEE" w:rsidRDefault="008D3AC2" w:rsidP="008D3AC2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全国中学生空手道選手権大会要項に準ずる。</w:t>
      </w:r>
    </w:p>
    <w:p w14:paraId="74AB63C4" w14:textId="77777777" w:rsidR="008D3AC2" w:rsidRPr="00701DEE" w:rsidRDefault="008D3AC2" w:rsidP="008D3AC2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</w:p>
    <w:p w14:paraId="6E1F543B" w14:textId="5540B404" w:rsidR="008D3AC2" w:rsidRPr="00701DEE" w:rsidRDefault="008D3AC2" w:rsidP="008D3AC2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競技者は〈赤・青〉の帯を</w:t>
      </w:r>
      <w:r w:rsidR="00A84E18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持参着用のこと。</w:t>
      </w:r>
    </w:p>
    <w:p w14:paraId="42EF6048" w14:textId="77777777" w:rsidR="008D3AC2" w:rsidRPr="00701DEE" w:rsidRDefault="008D3AC2" w:rsidP="008D3AC2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</w:p>
    <w:p w14:paraId="744D85F1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３．競技方法</w:t>
      </w:r>
    </w:p>
    <w:p w14:paraId="5D185BF2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(1)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組手競技はトーナメント方式とし，形競技は，得点制で行う。また，組手競技・形競技共に，３位決定戦は行なわない。</w:t>
      </w:r>
    </w:p>
    <w:p w14:paraId="1970740F" w14:textId="77777777" w:rsidR="00557291" w:rsidRPr="00701DEE" w:rsidRDefault="00557291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0A8C3440" w14:textId="37357905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(2)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団体組手競技，団体形競技は登録５名までの３人制とし，１校１チームとする。</w:t>
      </w:r>
    </w:p>
    <w:p w14:paraId="4FE23EEF" w14:textId="09C514B4" w:rsidR="007064E4" w:rsidRPr="00701DEE" w:rsidRDefault="008D3AC2" w:rsidP="00557291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w w:val="151"/>
          <w:kern w:val="0"/>
          <w:szCs w:val="21"/>
        </w:rPr>
        <w:t xml:space="preserve">　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なお，団体組手は２名でも参加可能とし，その場合は先詰めとする。</w:t>
      </w:r>
    </w:p>
    <w:p w14:paraId="3439BF99" w14:textId="77777777" w:rsidR="00557291" w:rsidRPr="00701DEE" w:rsidRDefault="00557291" w:rsidP="008D3AC2">
      <w:pPr>
        <w:overflowPunct w:val="0"/>
        <w:ind w:firstLineChars="50" w:firstLine="106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576E8A79" w14:textId="0A21229E" w:rsidR="008D3AC2" w:rsidRPr="00701DEE" w:rsidRDefault="008D3AC2" w:rsidP="008D3AC2">
      <w:pPr>
        <w:overflowPunct w:val="0"/>
        <w:ind w:firstLineChars="50" w:firstLine="106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(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3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)形競技について</w:t>
      </w:r>
    </w:p>
    <w:p w14:paraId="46C337A5" w14:textId="77777777" w:rsidR="008D3AC2" w:rsidRPr="00701DEE" w:rsidRDefault="008D3AC2" w:rsidP="008D3AC2">
      <w:pPr>
        <w:overflowPunct w:val="0"/>
        <w:ind w:left="424" w:hanging="424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w w:val="151"/>
          <w:kern w:val="0"/>
          <w:szCs w:val="21"/>
        </w:rPr>
        <w:t xml:space="preserve">　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①得点制システムを採用する。</w:t>
      </w:r>
    </w:p>
    <w:p w14:paraId="4A3AA02A" w14:textId="77777777" w:rsidR="008D3AC2" w:rsidRPr="00701DEE" w:rsidRDefault="008D3AC2" w:rsidP="008D3AC2">
      <w:pPr>
        <w:overflowPunct w:val="0"/>
        <w:ind w:left="424" w:hanging="424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w w:val="151"/>
          <w:kern w:val="0"/>
          <w:szCs w:val="21"/>
        </w:rPr>
        <w:t xml:space="preserve">　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②空手道競技規定（ＪＫＦ）の〈付録７：指定形リスト，８：得意形リスト〉から選択する。</w:t>
      </w:r>
    </w:p>
    <w:p w14:paraId="4EE35BB8" w14:textId="50B38862" w:rsidR="00B90D4F" w:rsidRPr="00701DEE" w:rsidRDefault="008D3AC2" w:rsidP="00FE2486">
      <w:pPr>
        <w:overflowPunct w:val="0"/>
        <w:ind w:left="424" w:hanging="424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w w:val="151"/>
          <w:kern w:val="0"/>
          <w:szCs w:val="21"/>
        </w:rPr>
        <w:t xml:space="preserve">　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③各審判員の技術点・競技点それぞれの点数５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.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０～１０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.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０の間で採点する。</w:t>
      </w:r>
    </w:p>
    <w:p w14:paraId="1CD9B2F6" w14:textId="77777777" w:rsidR="00FE2486" w:rsidRPr="00701DEE" w:rsidRDefault="00FE2486" w:rsidP="00FE2486">
      <w:pPr>
        <w:spacing w:line="258" w:lineRule="exact"/>
        <w:ind w:firstLineChars="100" w:firstLine="212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kern w:val="0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個人戦</w:t>
      </w:r>
    </w:p>
    <w:p w14:paraId="11CB46A8" w14:textId="2996CFB5" w:rsidR="00FE2486" w:rsidRPr="00701DEE" w:rsidRDefault="00FE2486" w:rsidP="00FE2486">
      <w:pPr>
        <w:spacing w:line="258" w:lineRule="exact"/>
        <w:ind w:firstLineChars="150" w:firstLine="318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・</w:t>
      </w:r>
      <w:r w:rsidR="00B90D4F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ROUND1</w:t>
      </w:r>
      <w:r w:rsidR="00B90D4F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は基本</w:t>
      </w:r>
      <w:r w:rsidR="007064E4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形</w:t>
      </w:r>
      <w:r w:rsidR="00B90D4F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及び第１指定形，</w:t>
      </w:r>
      <w:r w:rsidR="005124B7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ROUND2は</w:t>
      </w:r>
      <w:r w:rsidR="007F03B3" w:rsidRPr="00701DE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第2</w:t>
      </w:r>
      <w:r w:rsidR="005124B7" w:rsidRPr="00701DEE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</w:rPr>
        <w:t>指定形。</w:t>
      </w:r>
    </w:p>
    <w:p w14:paraId="5B0632EF" w14:textId="584E8540" w:rsidR="00FE2486" w:rsidRPr="00701DEE" w:rsidRDefault="005124B7" w:rsidP="00FE2486">
      <w:pPr>
        <w:spacing w:line="258" w:lineRule="exact"/>
        <w:ind w:firstLineChars="200" w:firstLine="424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メダルマッチは得意形とする。各ROUND演武する形を全て変える事。各ROUNDでの再試</w:t>
      </w:r>
    </w:p>
    <w:p w14:paraId="6BCB7CF5" w14:textId="69FE39E9" w:rsidR="00FE2486" w:rsidRPr="00701DEE" w:rsidRDefault="00881D86" w:rsidP="00FE2486">
      <w:pPr>
        <w:spacing w:line="258" w:lineRule="exact"/>
        <w:ind w:firstLineChars="200" w:firstLine="424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合の場合、同じ形を使っても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よ</w:t>
      </w:r>
      <w:r w:rsidR="005124B7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い。</w:t>
      </w:r>
    </w:p>
    <w:p w14:paraId="02CF8FA4" w14:textId="77777777" w:rsidR="00557291" w:rsidRPr="00701DEE" w:rsidRDefault="00FE2486" w:rsidP="00FE2486">
      <w:pPr>
        <w:spacing w:line="258" w:lineRule="exact"/>
        <w:ind w:firstLineChars="150" w:firstLine="31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・</w:t>
      </w:r>
      <w:r w:rsidR="00557291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ROUND1</w:t>
      </w:r>
      <w:r w:rsidR="00557291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のグループ数や</w:t>
      </w:r>
      <w:r w:rsidR="00557291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ROUND2</w:t>
      </w:r>
      <w:r w:rsidR="00557291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への進出人数については，参加選手数により決定する。</w:t>
      </w:r>
    </w:p>
    <w:p w14:paraId="7A6B6225" w14:textId="3F4B2773" w:rsidR="00FE2486" w:rsidRPr="00701DEE" w:rsidRDefault="00FE2486" w:rsidP="00557291">
      <w:pPr>
        <w:spacing w:line="258" w:lineRule="exact"/>
        <w:ind w:firstLineChars="200" w:firstLine="424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１グループあたりの人数は６～１２人</w:t>
      </w:r>
      <w:r w:rsidR="00557291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とする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。</w:t>
      </w:r>
    </w:p>
    <w:p w14:paraId="325D6391" w14:textId="3139AC43" w:rsidR="00FE2486" w:rsidRPr="00701DEE" w:rsidRDefault="00FE2486" w:rsidP="00FE2486">
      <w:pPr>
        <w:spacing w:line="258" w:lineRule="exact"/>
        <w:ind w:firstLineChars="150" w:firstLine="31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・１人ずつ演武する。</w:t>
      </w:r>
    </w:p>
    <w:p w14:paraId="78285AE8" w14:textId="21A93179" w:rsidR="00B90D4F" w:rsidRPr="00701DEE" w:rsidRDefault="00FE2486" w:rsidP="00FE2486">
      <w:pPr>
        <w:spacing w:line="258" w:lineRule="exact"/>
        <w:ind w:firstLineChars="100" w:firstLine="212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kern w:val="0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団体戦</w:t>
      </w:r>
    </w:p>
    <w:p w14:paraId="0C4B8EBE" w14:textId="77777777" w:rsidR="00FE2486" w:rsidRPr="00701DEE" w:rsidRDefault="00FE2486" w:rsidP="00FE2486">
      <w:pPr>
        <w:overflowPunct w:val="0"/>
        <w:ind w:firstLineChars="150" w:firstLine="318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・</w:t>
      </w:r>
      <w:r w:rsidR="00CE4352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ROUND1</w:t>
      </w:r>
      <w:r w:rsidR="00CE4352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は指定形。メダルマッチは得意形とする。ただし参加人数により</w:t>
      </w:r>
      <w:r w:rsidR="00CE4352"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ROUND1</w:t>
      </w:r>
      <w:r w:rsidR="00CE4352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がメダル</w:t>
      </w:r>
    </w:p>
    <w:p w14:paraId="18439D9D" w14:textId="20A00EAA" w:rsidR="008D3AC2" w:rsidRPr="00701DEE" w:rsidRDefault="00881D86" w:rsidP="00557291">
      <w:pPr>
        <w:overflowPunct w:val="0"/>
        <w:ind w:firstLineChars="200" w:firstLine="424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マッチとなる</w:t>
      </w:r>
      <w:r w:rsidR="00CE4352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。</w:t>
      </w:r>
    </w:p>
    <w:p w14:paraId="6693B5DC" w14:textId="77777777" w:rsidR="00557291" w:rsidRPr="00701DEE" w:rsidRDefault="00557291" w:rsidP="008D3AC2">
      <w:pPr>
        <w:overflowPunct w:val="0"/>
        <w:ind w:firstLineChars="50" w:firstLine="106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750251F8" w14:textId="1CE41B9E" w:rsidR="008D3AC2" w:rsidRPr="00701DEE" w:rsidRDefault="00557291" w:rsidP="00557291">
      <w:pPr>
        <w:overflowPunct w:val="0"/>
        <w:ind w:firstLineChars="50" w:firstLine="106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(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4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)</w:t>
      </w:r>
      <w:r w:rsidR="008D3AC2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組手競技について</w:t>
      </w:r>
    </w:p>
    <w:p w14:paraId="750F914D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①トーナメント方式で行う。</w:t>
      </w:r>
    </w:p>
    <w:p w14:paraId="71461AB3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②６ポイント差とし，競技時間は１分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30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秒フルタイムとする。</w:t>
      </w:r>
    </w:p>
    <w:p w14:paraId="297B3C3D" w14:textId="1E915EBD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③安全具は，拳サポーター（赤・青），ニューメンホー（Ⅴ・Ⅵ・Ⅶ），ボディプロテクター，シンガード・インステップガード（色：白のみ），男子はファールカップを着装すること。</w:t>
      </w:r>
    </w:p>
    <w:p w14:paraId="77C2C9B2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06C0B431" w14:textId="33D112A2" w:rsidR="008D3AC2" w:rsidRPr="00701DEE" w:rsidRDefault="00557291" w:rsidP="00557291">
      <w:pPr>
        <w:overflowPunct w:val="0"/>
        <w:ind w:firstLineChars="50" w:firstLine="106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(5)</w:t>
      </w:r>
      <w:r w:rsidR="008D3AC2"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服装について</w:t>
      </w:r>
    </w:p>
    <w:p w14:paraId="29CD7F76" w14:textId="77777777" w:rsidR="008D3AC2" w:rsidRPr="00701DEE" w:rsidRDefault="008D3AC2" w:rsidP="008D3AC2">
      <w:pPr>
        <w:overflowPunct w:val="0"/>
        <w:ind w:left="318" w:hanging="318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Cs w:val="21"/>
        </w:rPr>
      </w:pP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w w:val="151"/>
          <w:kern w:val="0"/>
          <w:szCs w:val="21"/>
        </w:rPr>
        <w:t xml:space="preserve">　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①競技者は必ず，上衣の左胸に学校名（例「○○中」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20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㎝×</w:t>
      </w:r>
      <w:r w:rsidRPr="00701DE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8</w:t>
      </w:r>
      <w:r w:rsidRPr="00701DE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㎝程度）学校名を胸につけること。（白色の布等にネームペンで書いたものでも構わない。）</w:t>
      </w:r>
    </w:p>
    <w:p w14:paraId="7063E94A" w14:textId="77777777" w:rsidR="008A5BA8" w:rsidRPr="00701DEE" w:rsidRDefault="008A5BA8" w:rsidP="00557291">
      <w:pPr>
        <w:ind w:left="318" w:hangingChars="150" w:hanging="318"/>
        <w:rPr>
          <w:rFonts w:ascii="ＭＳ Ｐゴシック" w:eastAsia="ＭＳ Ｐゴシック" w:hAnsi="ＭＳ Ｐゴシック"/>
          <w:color w:val="000000" w:themeColor="text1"/>
        </w:rPr>
      </w:pPr>
    </w:p>
    <w:p w14:paraId="11A0FC60" w14:textId="6968B13A" w:rsidR="00557291" w:rsidRPr="00701DEE" w:rsidRDefault="00557291" w:rsidP="00A90946">
      <w:pPr>
        <w:ind w:firstLineChars="50" w:firstLine="106"/>
        <w:rPr>
          <w:rFonts w:ascii="ＭＳ Ｐゴシック" w:eastAsia="ＭＳ Ｐゴシック" w:hAnsi="ＭＳ Ｐゴシック"/>
          <w:color w:val="000000" w:themeColor="text1"/>
        </w:rPr>
      </w:pPr>
      <w:r w:rsidRPr="00701DEE">
        <w:rPr>
          <w:rFonts w:ascii="ＭＳ Ｐゴシック" w:eastAsia="ＭＳ Ｐゴシック" w:hAnsi="ＭＳ Ｐゴシック"/>
          <w:color w:val="000000" w:themeColor="text1"/>
        </w:rPr>
        <w:t>(6</w:t>
      </w:r>
      <w:r w:rsidR="008A5BA8" w:rsidRPr="00701DEE">
        <w:rPr>
          <w:rFonts w:ascii="ＭＳ Ｐゴシック" w:eastAsia="ＭＳ Ｐゴシック" w:hAnsi="ＭＳ Ｐゴシック" w:hint="eastAsia"/>
          <w:color w:val="000000" w:themeColor="text1"/>
        </w:rPr>
        <w:t>)その他</w:t>
      </w:r>
    </w:p>
    <w:p w14:paraId="6F9AE451" w14:textId="1FE9C745" w:rsidR="00A84E18" w:rsidRPr="00701DEE" w:rsidRDefault="00A90946" w:rsidP="008A5BA8">
      <w:pPr>
        <w:ind w:leftChars="100" w:left="424" w:hangingChars="100" w:hanging="212"/>
        <w:rPr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①</w:t>
      </w:r>
      <w:r w:rsidR="00A84E18" w:rsidRPr="00701DEE">
        <w:rPr>
          <w:rFonts w:ascii="ＭＳ Ｐゴシック" w:eastAsia="ＭＳ Ｐゴシック" w:hAnsi="ＭＳ Ｐゴシック" w:hint="eastAsia"/>
          <w:color w:val="000000" w:themeColor="text1"/>
        </w:rPr>
        <w:t>防具等の貸し借りは禁止とする。</w:t>
      </w:r>
    </w:p>
    <w:sectPr w:rsidR="00A84E18" w:rsidRPr="00701DEE" w:rsidSect="008D3AC2">
      <w:pgSz w:w="11906" w:h="16838"/>
      <w:pgMar w:top="1418" w:right="1700" w:bottom="1700" w:left="1700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AF21" w14:textId="77777777" w:rsidR="002B4BC3" w:rsidRDefault="002B4BC3" w:rsidP="00CE4352">
      <w:r>
        <w:separator/>
      </w:r>
    </w:p>
  </w:endnote>
  <w:endnote w:type="continuationSeparator" w:id="0">
    <w:p w14:paraId="57983C0E" w14:textId="77777777" w:rsidR="002B4BC3" w:rsidRDefault="002B4BC3" w:rsidP="00CE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C930" w14:textId="77777777" w:rsidR="002B4BC3" w:rsidRDefault="002B4BC3" w:rsidP="00CE4352">
      <w:r>
        <w:separator/>
      </w:r>
    </w:p>
  </w:footnote>
  <w:footnote w:type="continuationSeparator" w:id="0">
    <w:p w14:paraId="3EAAFF00" w14:textId="77777777" w:rsidR="002B4BC3" w:rsidRDefault="002B4BC3" w:rsidP="00CE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84E2B"/>
    <w:multiLevelType w:val="hybridMultilevel"/>
    <w:tmpl w:val="58367E28"/>
    <w:lvl w:ilvl="0" w:tplc="04B2947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C2"/>
    <w:rsid w:val="002150DA"/>
    <w:rsid w:val="002456BF"/>
    <w:rsid w:val="002B4BC3"/>
    <w:rsid w:val="002C3A17"/>
    <w:rsid w:val="00313079"/>
    <w:rsid w:val="005124B7"/>
    <w:rsid w:val="00557291"/>
    <w:rsid w:val="00701DEE"/>
    <w:rsid w:val="007064E4"/>
    <w:rsid w:val="007671B0"/>
    <w:rsid w:val="007F03B3"/>
    <w:rsid w:val="00881D86"/>
    <w:rsid w:val="008A5BA8"/>
    <w:rsid w:val="008D3AC2"/>
    <w:rsid w:val="008F7DD6"/>
    <w:rsid w:val="009536F5"/>
    <w:rsid w:val="00A84E18"/>
    <w:rsid w:val="00A90946"/>
    <w:rsid w:val="00B90D4F"/>
    <w:rsid w:val="00CB58BC"/>
    <w:rsid w:val="00CE4352"/>
    <w:rsid w:val="00E020A9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88BC8"/>
  <w15:chartTrackingRefBased/>
  <w15:docId w15:val="{49440052-3FCA-450B-8022-9594F68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4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352"/>
  </w:style>
  <w:style w:type="paragraph" w:styleId="a6">
    <w:name w:val="footer"/>
    <w:basedOn w:val="a"/>
    <w:link w:val="a7"/>
    <w:uiPriority w:val="99"/>
    <w:unhideWhenUsed/>
    <w:rsid w:val="00CE4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徳島県中学校体育連盟</cp:lastModifiedBy>
  <cp:revision>2</cp:revision>
  <dcterms:created xsi:type="dcterms:W3CDTF">2023-06-12T00:58:00Z</dcterms:created>
  <dcterms:modified xsi:type="dcterms:W3CDTF">2023-06-12T00:58:00Z</dcterms:modified>
</cp:coreProperties>
</file>